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B" w:rsidRPr="009E72FB" w:rsidRDefault="009E72FB" w:rsidP="009E72FB">
      <w:pPr>
        <w:jc w:val="center"/>
        <w:rPr>
          <w:rFonts w:ascii="Arial Black" w:hAnsi="Arial Black"/>
          <w:sz w:val="24"/>
          <w:szCs w:val="24"/>
        </w:rPr>
      </w:pPr>
      <w:r w:rsidRPr="009E72FB">
        <w:rPr>
          <w:rFonts w:ascii="Arial Black" w:hAnsi="Arial Black"/>
          <w:sz w:val="24"/>
          <w:szCs w:val="24"/>
        </w:rPr>
        <w:t>Специальность 35.02.01 Лесное и лесопарковое хозяйство</w:t>
      </w:r>
    </w:p>
    <w:p w:rsidR="00AE278D" w:rsidRDefault="009E72FB" w:rsidP="009E72FB">
      <w:pPr>
        <w:jc w:val="center"/>
        <w:rPr>
          <w:rFonts w:ascii="Arial Black" w:hAnsi="Arial Black"/>
          <w:sz w:val="24"/>
          <w:szCs w:val="24"/>
        </w:rPr>
      </w:pPr>
      <w:r w:rsidRPr="009E72FB">
        <w:rPr>
          <w:rFonts w:ascii="Arial Black" w:hAnsi="Arial Black"/>
          <w:sz w:val="24"/>
          <w:szCs w:val="24"/>
        </w:rPr>
        <w:t>Перечень учебных предметов, дисциплин, профессиональных модулей, практики</w:t>
      </w:r>
    </w:p>
    <w:p w:rsidR="009E72FB" w:rsidRDefault="009E72FB" w:rsidP="009E72F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(прием 2023г.)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6"/>
      </w:tblGrid>
      <w:tr w:rsidR="009E72FB" w:rsidRPr="009E72FB" w:rsidTr="009E72FB">
        <w:trPr>
          <w:trHeight w:val="397"/>
        </w:trPr>
        <w:tc>
          <w:tcPr>
            <w:tcW w:w="0" w:type="auto"/>
            <w:shd w:val="clear" w:color="000000" w:fill="FFFFFF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общеобразовательные дисциплины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литература/родной язык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D8D8D8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D8D8D8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D8D8D8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F2F2F2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Дендрология и лесоведение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лесной энтомологии, фитопатологии и </w:t>
            </w:r>
            <w:proofErr w:type="gramStart"/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proofErr w:type="gramEnd"/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лесных зверей и птиц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древесиноведения</w:t>
            </w:r>
            <w:proofErr w:type="spellEnd"/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лесного товароведения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устройства тракторов и автомобилей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и организационные основы государственного управления лесами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 и менеджмент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охотоведения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D8D8D8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Профессиональные модули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EAF1DD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воспроизводству лесов и лесоразведению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Лесоразведение и воспроизводство лесов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лесом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EAF1DD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охране и защите лесов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EAF1DD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использования лесов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 и других лесных ресурсов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 для осуществления рекреационной деятельности.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EAF1DD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 по лесоустройству и таксации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 таксация 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Лесоустройство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учет лесных участков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000000" w:fill="EAF1DD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служащих:    13376 "Лесовод"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профессия: «Лесовод»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A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E72FB" w:rsidRPr="009E72FB" w:rsidTr="009E72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E72FB" w:rsidRPr="009E72FB" w:rsidRDefault="009E72FB" w:rsidP="009E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9E72FB" w:rsidRPr="009E72FB" w:rsidRDefault="009E72FB" w:rsidP="009E72FB">
      <w:pPr>
        <w:jc w:val="center"/>
        <w:rPr>
          <w:rFonts w:ascii="Arial Black" w:hAnsi="Arial Black"/>
          <w:sz w:val="24"/>
          <w:szCs w:val="24"/>
        </w:rPr>
      </w:pPr>
    </w:p>
    <w:sectPr w:rsidR="009E72FB" w:rsidRPr="009E72FB" w:rsidSect="00AE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72FB"/>
    <w:rsid w:val="009E72FB"/>
    <w:rsid w:val="00A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2023-07-13T10:27:00Z</dcterms:created>
  <dcterms:modified xsi:type="dcterms:W3CDTF">2023-07-13T10:33:00Z</dcterms:modified>
</cp:coreProperties>
</file>