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12" w:rsidRPr="00654B12" w:rsidRDefault="00654B12" w:rsidP="00654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B12">
        <w:rPr>
          <w:rFonts w:ascii="Times New Roman" w:hAnsi="Times New Roman" w:cs="Times New Roman"/>
          <w:sz w:val="24"/>
          <w:szCs w:val="24"/>
        </w:rPr>
        <w:t>ГБПОУ «Лубянский лесотехнический колледж»</w:t>
      </w:r>
    </w:p>
    <w:p w:rsidR="005007FF" w:rsidRDefault="00654B12">
      <w:r>
        <w:t>Доступ к сети «Интернет»</w:t>
      </w:r>
    </w:p>
    <w:p w:rsidR="00654B12" w:rsidRDefault="00654B12" w:rsidP="00654B12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19"/>
          <w:szCs w:val="19"/>
        </w:rPr>
      </w:pPr>
      <w:r>
        <w:rPr>
          <w:rFonts w:ascii="Arial" w:hAnsi="Arial" w:cs="Arial"/>
          <w:color w:val="2C2D2E"/>
          <w:sz w:val="19"/>
          <w:szCs w:val="19"/>
        </w:rPr>
        <w:t>Контракт</w:t>
      </w:r>
      <w:r>
        <w:rPr>
          <w:rFonts w:ascii="Arial" w:hAnsi="Arial" w:cs="Arial"/>
          <w:color w:val="2C2D2E"/>
          <w:sz w:val="19"/>
          <w:szCs w:val="19"/>
        </w:rPr>
        <w:br/>
        <w:t>№ 0410/151 </w:t>
      </w:r>
      <w:hyperlink r:id="rId4" w:tgtFrame="_blank" w:history="1">
        <w:r>
          <w:rPr>
            <w:rStyle w:val="a4"/>
            <w:rFonts w:ascii="Arial" w:hAnsi="Arial" w:cs="Arial"/>
            <w:sz w:val="19"/>
            <w:szCs w:val="19"/>
            <w:u w:val="none"/>
          </w:rPr>
          <w:t>https://zakupki.gov.ru/epz/contract/contractCard/common-info.html?reestrNumber=1771047437522000006</w:t>
        </w:r>
      </w:hyperlink>
      <w:r>
        <w:rPr>
          <w:rFonts w:ascii="Arial" w:hAnsi="Arial" w:cs="Arial"/>
          <w:color w:val="2C2D2E"/>
          <w:sz w:val="19"/>
          <w:szCs w:val="19"/>
        </w:rPr>
        <w:br/>
        <w:t> </w:t>
      </w:r>
      <w:r>
        <w:rPr>
          <w:rFonts w:ascii="Arial" w:hAnsi="Arial" w:cs="Arial"/>
          <w:color w:val="2C2D2E"/>
          <w:sz w:val="19"/>
          <w:szCs w:val="19"/>
        </w:rPr>
        <w:br/>
        <w:t>Контракт</w:t>
      </w:r>
      <w:r>
        <w:rPr>
          <w:rFonts w:ascii="Arial" w:hAnsi="Arial" w:cs="Arial"/>
          <w:color w:val="2C2D2E"/>
          <w:sz w:val="19"/>
          <w:szCs w:val="19"/>
        </w:rPr>
        <w:br/>
        <w:t>№ 0410/56 </w:t>
      </w:r>
      <w:hyperlink r:id="rId5" w:tgtFrame="_blank" w:history="1">
        <w:r>
          <w:rPr>
            <w:rStyle w:val="a4"/>
            <w:rFonts w:ascii="Arial" w:hAnsi="Arial" w:cs="Arial"/>
            <w:sz w:val="19"/>
            <w:szCs w:val="19"/>
          </w:rPr>
          <w:t>https://zakupki.gov.ru/epz/contract/contractCard/payment-info-and-target-of-order.html?reestrNumber=1771047437522000067</w:t>
        </w:r>
      </w:hyperlink>
      <w:r>
        <w:rPr>
          <w:rFonts w:ascii="Arial" w:hAnsi="Arial" w:cs="Arial"/>
          <w:color w:val="2C2D2E"/>
          <w:sz w:val="19"/>
          <w:szCs w:val="19"/>
        </w:rPr>
        <w:t>&amp;</w:t>
      </w:r>
      <w:r>
        <w:rPr>
          <w:rFonts w:ascii="Arial" w:hAnsi="Arial" w:cs="Arial"/>
          <w:color w:val="2C2D2E"/>
          <w:sz w:val="19"/>
          <w:szCs w:val="19"/>
        </w:rPr>
        <w:br/>
        <w:t> </w:t>
      </w:r>
      <w:r>
        <w:rPr>
          <w:rFonts w:ascii="Arial" w:hAnsi="Arial" w:cs="Arial"/>
          <w:color w:val="2C2D2E"/>
          <w:sz w:val="19"/>
          <w:szCs w:val="19"/>
        </w:rPr>
        <w:br/>
        <w:t>Контракт</w:t>
      </w:r>
      <w:r>
        <w:rPr>
          <w:rFonts w:ascii="Arial" w:hAnsi="Arial" w:cs="Arial"/>
          <w:color w:val="2C2D2E"/>
          <w:sz w:val="19"/>
          <w:szCs w:val="19"/>
        </w:rPr>
        <w:br/>
        <w:t>№ 071/23/8 </w:t>
      </w:r>
      <w:hyperlink r:id="rId6" w:tgtFrame="_blank" w:history="1">
        <w:r>
          <w:rPr>
            <w:rStyle w:val="a4"/>
            <w:rFonts w:ascii="Arial" w:hAnsi="Arial" w:cs="Arial"/>
            <w:sz w:val="19"/>
            <w:szCs w:val="19"/>
          </w:rPr>
          <w:t>https://zakupki.gov.ru/epz/contract/contractCard/common-info.html?reestrNumber=1771047437523000004</w:t>
        </w:r>
      </w:hyperlink>
    </w:p>
    <w:p w:rsidR="00654B12" w:rsidRDefault="00654B12" w:rsidP="00654B12">
      <w:pPr>
        <w:pStyle w:val="a3"/>
        <w:shd w:val="clear" w:color="auto" w:fill="FFFFFF"/>
        <w:rPr>
          <w:rFonts w:ascii="Arial" w:hAnsi="Arial" w:cs="Arial"/>
          <w:color w:val="2C2D2E"/>
          <w:sz w:val="19"/>
          <w:szCs w:val="19"/>
        </w:rPr>
      </w:pPr>
      <w:r>
        <w:rPr>
          <w:rFonts w:ascii="Arial" w:hAnsi="Arial" w:cs="Arial"/>
          <w:color w:val="2C2D2E"/>
          <w:sz w:val="19"/>
          <w:szCs w:val="19"/>
        </w:rPr>
        <w:t>Контракт</w:t>
      </w:r>
      <w:r>
        <w:rPr>
          <w:rFonts w:ascii="Arial" w:hAnsi="Arial" w:cs="Arial"/>
          <w:color w:val="2C2D2E"/>
          <w:sz w:val="19"/>
          <w:szCs w:val="19"/>
        </w:rPr>
        <w:br/>
        <w:t>№ 0410/121 </w:t>
      </w:r>
      <w:hyperlink r:id="rId7" w:tgtFrame="_blank" w:history="1">
        <w:r>
          <w:rPr>
            <w:rStyle w:val="a4"/>
            <w:rFonts w:ascii="Arial" w:hAnsi="Arial" w:cs="Arial"/>
            <w:sz w:val="19"/>
            <w:szCs w:val="19"/>
          </w:rPr>
          <w:t>https://zakupki.gov.ru/epz/contract/contractCard/process-info.html?reestrNumber=1771047437522000148&amp;contractInfoId=79482653</w:t>
        </w:r>
      </w:hyperlink>
    </w:p>
    <w:p w:rsidR="00654B12" w:rsidRDefault="00654B12"/>
    <w:sectPr w:rsidR="00654B12" w:rsidSect="0050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54B12"/>
    <w:rsid w:val="005007FF"/>
    <w:rsid w:val="0065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4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/contractCard/process-info.html?reestrNumber=1771047437522000148&amp;contractInfoId=794826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contract/contractCard/common-info.html?reestrNumber=1771047437523000004" TargetMode="External"/><Relationship Id="rId5" Type="http://schemas.openxmlformats.org/officeDocument/2006/relationships/hyperlink" Target="https://zakupki.gov.ru/epz/contract/contractCard/payment-info-and-target-of-order.html?reestrNumber=1771047437522000067" TargetMode="External"/><Relationship Id="rId4" Type="http://schemas.openxmlformats.org/officeDocument/2006/relationships/hyperlink" Target="https://zakupki.gov.ru/epz/contract/contractCard/common-info.html?reestrNumber=17710474375220000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2023-11-15T05:37:00Z</dcterms:created>
  <dcterms:modified xsi:type="dcterms:W3CDTF">2023-11-15T05:38:00Z</dcterms:modified>
</cp:coreProperties>
</file>